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E73D" w14:textId="77777777" w:rsidR="007A3D80" w:rsidRPr="009A793D" w:rsidRDefault="007A3D80" w:rsidP="007A3D80">
      <w:pPr>
        <w:rPr>
          <w:lang w:val="lv-LV"/>
        </w:rPr>
      </w:pPr>
    </w:p>
    <w:p w14:paraId="7945D344" w14:textId="77777777" w:rsidR="007A3D80" w:rsidRPr="009A793D" w:rsidRDefault="007A3D80" w:rsidP="007A3D80">
      <w:pPr>
        <w:rPr>
          <w:lang w:val="lv-LV"/>
        </w:rPr>
      </w:pPr>
    </w:p>
    <w:p w14:paraId="06C6DC2E" w14:textId="77777777" w:rsidR="007A3D80" w:rsidRPr="000150B5" w:rsidRDefault="00B07E83" w:rsidP="00002A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Kavētie maksājumi pret FIFA, UEFA, LFF</w:t>
      </w:r>
      <w:r w:rsidR="000150B5" w:rsidRPr="000150B5">
        <w:rPr>
          <w:rFonts w:ascii="Times New Roman" w:hAnsi="Times New Roman"/>
          <w:sz w:val="24"/>
          <w:szCs w:val="24"/>
        </w:rPr>
        <w:t xml:space="preserve"> (t.s.</w:t>
      </w:r>
      <w:r>
        <w:rPr>
          <w:rFonts w:ascii="Times New Roman" w:hAnsi="Times New Roman"/>
          <w:sz w:val="24"/>
          <w:szCs w:val="24"/>
        </w:rPr>
        <w:t xml:space="preserve"> neizpildītie FIFA un UEFA juridisko komisiju lēmumi</w:t>
      </w:r>
      <w:r w:rsidR="000150B5" w:rsidRPr="000150B5">
        <w:rPr>
          <w:rFonts w:ascii="Times New Roman" w:hAnsi="Times New Roman"/>
          <w:sz w:val="24"/>
          <w:szCs w:val="24"/>
        </w:rPr>
        <w:t>)</w:t>
      </w:r>
      <w:r w:rsidR="000150B5" w:rsidRPr="000150B5">
        <w:rPr>
          <w:rFonts w:ascii="Times New Roman" w:hAnsi="Times New Roman"/>
          <w:b/>
          <w:sz w:val="24"/>
          <w:szCs w:val="24"/>
        </w:rPr>
        <w:t xml:space="preserve"> (Paragrāfs </w:t>
      </w:r>
      <w:r w:rsidR="00D025F1">
        <w:rPr>
          <w:rFonts w:ascii="Times New Roman" w:hAnsi="Times New Roman"/>
          <w:b/>
          <w:sz w:val="24"/>
          <w:szCs w:val="24"/>
        </w:rPr>
        <w:t>22</w:t>
      </w:r>
      <w:r w:rsidR="009A793D" w:rsidRPr="000150B5">
        <w:rPr>
          <w:rFonts w:ascii="Times New Roman" w:hAnsi="Times New Roman"/>
          <w:b/>
          <w:sz w:val="24"/>
          <w:szCs w:val="24"/>
        </w:rPr>
        <w:t>)</w:t>
      </w:r>
    </w:p>
    <w:p w14:paraId="15F98996" w14:textId="77777777" w:rsidR="00002A59" w:rsidRPr="00002A59" w:rsidRDefault="00002A59" w:rsidP="00002A59">
      <w:pPr>
        <w:pStyle w:val="NoSpacing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2693"/>
        <w:gridCol w:w="3337"/>
        <w:gridCol w:w="3337"/>
      </w:tblGrid>
      <w:tr w:rsidR="00B07E83" w:rsidRPr="00B07E83" w14:paraId="0B9B77CF" w14:textId="77777777" w:rsidTr="00B07E83">
        <w:tc>
          <w:tcPr>
            <w:tcW w:w="959" w:type="dxa"/>
          </w:tcPr>
          <w:p w14:paraId="211FEDCD" w14:textId="77777777" w:rsidR="00B07E83" w:rsidRPr="000150B5" w:rsidRDefault="00B07E83" w:rsidP="003327C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lv-LV"/>
              </w:rPr>
            </w:pPr>
            <w:r w:rsidRPr="000150B5">
              <w:rPr>
                <w:b/>
                <w:sz w:val="20"/>
                <w:szCs w:val="20"/>
                <w:lang w:val="lv-LV"/>
              </w:rPr>
              <w:t>N.p.k.</w:t>
            </w:r>
          </w:p>
        </w:tc>
        <w:tc>
          <w:tcPr>
            <w:tcW w:w="2410" w:type="dxa"/>
            <w:vAlign w:val="center"/>
          </w:tcPr>
          <w:p w14:paraId="60F28EB0" w14:textId="77777777" w:rsidR="00B07E83" w:rsidRPr="000150B5" w:rsidRDefault="00B07E83" w:rsidP="00B07E83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Kavētais maksājums/neizpildītais lēmums</w:t>
            </w:r>
          </w:p>
        </w:tc>
        <w:tc>
          <w:tcPr>
            <w:tcW w:w="2268" w:type="dxa"/>
            <w:vAlign w:val="center"/>
          </w:tcPr>
          <w:p w14:paraId="5458DF23" w14:textId="77777777" w:rsidR="00B07E83" w:rsidRPr="000150B5" w:rsidRDefault="00B07E83" w:rsidP="00B07E83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Nenokārtoto finansiālo saistību summa</w:t>
            </w:r>
          </w:p>
        </w:tc>
        <w:tc>
          <w:tcPr>
            <w:tcW w:w="2693" w:type="dxa"/>
            <w:vAlign w:val="center"/>
          </w:tcPr>
          <w:p w14:paraId="70751C73" w14:textId="77777777" w:rsidR="00B07E83" w:rsidRPr="000150B5" w:rsidRDefault="00B07E83" w:rsidP="00B07E83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Kreditors</w:t>
            </w:r>
          </w:p>
        </w:tc>
        <w:tc>
          <w:tcPr>
            <w:tcW w:w="3337" w:type="dxa"/>
            <w:vAlign w:val="center"/>
          </w:tcPr>
          <w:p w14:paraId="57D166B4" w14:textId="77777777" w:rsidR="00B07E83" w:rsidRPr="00B07E83" w:rsidRDefault="00B07E83" w:rsidP="00B07E83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lv-LV"/>
              </w:rPr>
            </w:pPr>
            <w:r w:rsidRPr="00B07E83">
              <w:rPr>
                <w:b/>
                <w:sz w:val="20"/>
                <w:szCs w:val="20"/>
                <w:lang w:val="lv-LV"/>
              </w:rPr>
              <w:t xml:space="preserve">Datums, līdz kuram </w:t>
            </w:r>
            <w:r>
              <w:rPr>
                <w:b/>
                <w:sz w:val="20"/>
                <w:szCs w:val="20"/>
                <w:lang w:val="lv-LV"/>
              </w:rPr>
              <w:t>bija jāveic lēmuma izpilde</w:t>
            </w:r>
          </w:p>
        </w:tc>
        <w:tc>
          <w:tcPr>
            <w:tcW w:w="3337" w:type="dxa"/>
            <w:vAlign w:val="center"/>
          </w:tcPr>
          <w:p w14:paraId="175DFC0F" w14:textId="77777777" w:rsidR="00B07E83" w:rsidRPr="00B07E83" w:rsidRDefault="00B07E83" w:rsidP="00B07E83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Jaunais lēmuma/finansiālo saistību nokārtošanas datums</w:t>
            </w:r>
          </w:p>
        </w:tc>
      </w:tr>
      <w:tr w:rsidR="00B07E83" w14:paraId="5A8B8E27" w14:textId="77777777">
        <w:tc>
          <w:tcPr>
            <w:tcW w:w="959" w:type="dxa"/>
          </w:tcPr>
          <w:p w14:paraId="6650080E" w14:textId="77777777" w:rsidR="00B07E83" w:rsidRDefault="00B07E83" w:rsidP="00B07E83">
            <w:pPr>
              <w:tabs>
                <w:tab w:val="left" w:pos="2175"/>
              </w:tabs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2751E258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268" w:type="dxa"/>
          </w:tcPr>
          <w:p w14:paraId="0B651AF8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40C85D22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61A9AE4D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4590AEB7" w14:textId="77777777" w:rsidR="00B07E83" w:rsidRDefault="00B07E83" w:rsidP="003327C8">
            <w:pPr>
              <w:tabs>
                <w:tab w:val="left" w:pos="2175"/>
              </w:tabs>
            </w:pPr>
          </w:p>
        </w:tc>
      </w:tr>
      <w:tr w:rsidR="00B07E83" w14:paraId="5497DBB9" w14:textId="77777777">
        <w:tc>
          <w:tcPr>
            <w:tcW w:w="959" w:type="dxa"/>
          </w:tcPr>
          <w:p w14:paraId="36D948AF" w14:textId="77777777" w:rsidR="00B07E83" w:rsidRDefault="00B07E83" w:rsidP="00B07E83">
            <w:pPr>
              <w:tabs>
                <w:tab w:val="left" w:pos="2175"/>
              </w:tabs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48C6253C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268" w:type="dxa"/>
          </w:tcPr>
          <w:p w14:paraId="748F4975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38020577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409878BA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345C50E3" w14:textId="77777777" w:rsidR="00B07E83" w:rsidRDefault="00B07E83" w:rsidP="003327C8">
            <w:pPr>
              <w:tabs>
                <w:tab w:val="left" w:pos="2175"/>
              </w:tabs>
            </w:pPr>
          </w:p>
        </w:tc>
      </w:tr>
      <w:tr w:rsidR="00B07E83" w14:paraId="1AC146E1" w14:textId="77777777">
        <w:tc>
          <w:tcPr>
            <w:tcW w:w="959" w:type="dxa"/>
          </w:tcPr>
          <w:p w14:paraId="60D51814" w14:textId="77777777" w:rsidR="00B07E83" w:rsidRDefault="00B07E83" w:rsidP="00B07E83">
            <w:pPr>
              <w:tabs>
                <w:tab w:val="left" w:pos="2175"/>
              </w:tabs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6A09A93B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268" w:type="dxa"/>
          </w:tcPr>
          <w:p w14:paraId="0FAE20D7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262E9ADE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64F80A6B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1AB4878F" w14:textId="77777777" w:rsidR="00B07E83" w:rsidRDefault="00B07E83" w:rsidP="003327C8">
            <w:pPr>
              <w:tabs>
                <w:tab w:val="left" w:pos="2175"/>
              </w:tabs>
            </w:pPr>
          </w:p>
        </w:tc>
      </w:tr>
      <w:tr w:rsidR="00B07E83" w14:paraId="549BE734" w14:textId="77777777">
        <w:tc>
          <w:tcPr>
            <w:tcW w:w="959" w:type="dxa"/>
          </w:tcPr>
          <w:p w14:paraId="03C8D59F" w14:textId="77777777" w:rsidR="00B07E83" w:rsidRDefault="00B07E83" w:rsidP="00B07E83">
            <w:pPr>
              <w:tabs>
                <w:tab w:val="left" w:pos="2175"/>
              </w:tabs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4AB7EADC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268" w:type="dxa"/>
          </w:tcPr>
          <w:p w14:paraId="0CB9D94F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50D267F1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32EA63E4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6506E569" w14:textId="77777777" w:rsidR="00B07E83" w:rsidRDefault="00B07E83" w:rsidP="003327C8">
            <w:pPr>
              <w:tabs>
                <w:tab w:val="left" w:pos="2175"/>
              </w:tabs>
            </w:pPr>
          </w:p>
        </w:tc>
      </w:tr>
      <w:tr w:rsidR="00B07E83" w14:paraId="52149EC4" w14:textId="77777777">
        <w:tc>
          <w:tcPr>
            <w:tcW w:w="959" w:type="dxa"/>
          </w:tcPr>
          <w:p w14:paraId="7C018B9B" w14:textId="77777777" w:rsidR="00B07E83" w:rsidRDefault="00B07E83" w:rsidP="00B07E83">
            <w:pPr>
              <w:tabs>
                <w:tab w:val="left" w:pos="2175"/>
              </w:tabs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6255B1B7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268" w:type="dxa"/>
          </w:tcPr>
          <w:p w14:paraId="0C8FB5CA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003DC6FA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5D0707F6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71C94979" w14:textId="77777777" w:rsidR="00B07E83" w:rsidRDefault="00B07E83" w:rsidP="003327C8">
            <w:pPr>
              <w:tabs>
                <w:tab w:val="left" w:pos="2175"/>
              </w:tabs>
            </w:pPr>
          </w:p>
        </w:tc>
      </w:tr>
      <w:tr w:rsidR="00B07E83" w14:paraId="3EF0A389" w14:textId="77777777">
        <w:tc>
          <w:tcPr>
            <w:tcW w:w="959" w:type="dxa"/>
          </w:tcPr>
          <w:p w14:paraId="7C1BB01F" w14:textId="77777777" w:rsidR="00B07E83" w:rsidRDefault="00B07E83" w:rsidP="00B07E83">
            <w:pPr>
              <w:tabs>
                <w:tab w:val="left" w:pos="2175"/>
              </w:tabs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4D409D2E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268" w:type="dxa"/>
          </w:tcPr>
          <w:p w14:paraId="42DADA95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61005D0B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65FE63CF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6B47DCDB" w14:textId="77777777" w:rsidR="00B07E83" w:rsidRDefault="00B07E83" w:rsidP="003327C8">
            <w:pPr>
              <w:tabs>
                <w:tab w:val="left" w:pos="2175"/>
              </w:tabs>
            </w:pPr>
          </w:p>
        </w:tc>
      </w:tr>
      <w:tr w:rsidR="00B07E83" w14:paraId="46654078" w14:textId="77777777">
        <w:tc>
          <w:tcPr>
            <w:tcW w:w="959" w:type="dxa"/>
          </w:tcPr>
          <w:p w14:paraId="30BEA0DA" w14:textId="77777777" w:rsidR="00B07E83" w:rsidRDefault="00B07E83" w:rsidP="00B07E83">
            <w:pPr>
              <w:tabs>
                <w:tab w:val="left" w:pos="2175"/>
              </w:tabs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1C2D9C1F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268" w:type="dxa"/>
          </w:tcPr>
          <w:p w14:paraId="1CCB0B55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347E8CF4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75F234A5" w14:textId="77777777" w:rsidR="00B07E83" w:rsidRDefault="00B07E83" w:rsidP="003327C8">
            <w:pPr>
              <w:tabs>
                <w:tab w:val="left" w:pos="2175"/>
              </w:tabs>
            </w:pPr>
          </w:p>
        </w:tc>
        <w:tc>
          <w:tcPr>
            <w:tcW w:w="3337" w:type="dxa"/>
          </w:tcPr>
          <w:p w14:paraId="67DA8D22" w14:textId="77777777" w:rsidR="00B07E83" w:rsidRDefault="00B07E83" w:rsidP="003327C8">
            <w:pPr>
              <w:tabs>
                <w:tab w:val="left" w:pos="2175"/>
              </w:tabs>
            </w:pPr>
          </w:p>
        </w:tc>
      </w:tr>
    </w:tbl>
    <w:p w14:paraId="356723BF" w14:textId="77777777" w:rsidR="00D27EF4" w:rsidRDefault="00D27EF4" w:rsidP="007A3D80">
      <w:pPr>
        <w:tabs>
          <w:tab w:val="left" w:pos="2175"/>
        </w:tabs>
      </w:pPr>
    </w:p>
    <w:p w14:paraId="50D31C4B" w14:textId="77777777" w:rsidR="005105D2" w:rsidRDefault="005105D2" w:rsidP="005105D2">
      <w:pPr>
        <w:rPr>
          <w:b/>
        </w:rPr>
      </w:pPr>
    </w:p>
    <w:p w14:paraId="4012CEC6" w14:textId="77777777" w:rsidR="005A5C84" w:rsidRDefault="005A5C84" w:rsidP="005A5C84">
      <w:pPr>
        <w:rPr>
          <w:b/>
        </w:rPr>
      </w:pPr>
      <w:proofErr w:type="spellStart"/>
      <w:r>
        <w:rPr>
          <w:b/>
        </w:rPr>
        <w:t>Kluba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vadība</w:t>
      </w:r>
      <w:proofErr w:type="spellEnd"/>
      <w:r>
        <w:rPr>
          <w:b/>
        </w:rPr>
        <w:t>:</w:t>
      </w:r>
    </w:p>
    <w:tbl>
      <w:tblPr>
        <w:tblW w:w="4500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</w:tblGrid>
      <w:tr w:rsidR="005A5C84" w14:paraId="2B03B3F3" w14:textId="77777777" w:rsidTr="007F33C8">
        <w:trPr>
          <w:trHeight w:val="424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9353D4" w14:textId="77777777" w:rsidR="005A5C84" w:rsidRDefault="005A5C84" w:rsidP="007F33C8">
            <w:proofErr w:type="spellStart"/>
            <w:r>
              <w:t>Amats</w:t>
            </w:r>
            <w:proofErr w:type="spellEnd"/>
            <w:r>
              <w:t xml:space="preserve">: </w:t>
            </w:r>
          </w:p>
        </w:tc>
      </w:tr>
      <w:tr w:rsidR="005A5C84" w14:paraId="5685B8F4" w14:textId="77777777" w:rsidTr="007F33C8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1B3324" w14:textId="77777777" w:rsidR="005A5C84" w:rsidRDefault="005A5C84" w:rsidP="007F33C8"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 xml:space="preserve">: </w:t>
            </w:r>
          </w:p>
        </w:tc>
      </w:tr>
      <w:tr w:rsidR="005A5C84" w14:paraId="43BAE24D" w14:textId="77777777" w:rsidTr="007F33C8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15506A" w14:textId="77777777" w:rsidR="005A5C84" w:rsidRDefault="005A5C84" w:rsidP="007F33C8">
            <w:proofErr w:type="spellStart"/>
            <w:r>
              <w:t>Paraksts</w:t>
            </w:r>
            <w:proofErr w:type="spellEnd"/>
            <w:r>
              <w:t>:</w:t>
            </w:r>
          </w:p>
        </w:tc>
      </w:tr>
    </w:tbl>
    <w:p w14:paraId="1F84E7FA" w14:textId="77777777" w:rsidR="005105D2" w:rsidRPr="007A3D80" w:rsidRDefault="005105D2" w:rsidP="007A3D80">
      <w:pPr>
        <w:tabs>
          <w:tab w:val="left" w:pos="2175"/>
        </w:tabs>
      </w:pPr>
    </w:p>
    <w:sectPr w:rsidR="005105D2" w:rsidRPr="007A3D80" w:rsidSect="00712C2F">
      <w:headerReference w:type="default" r:id="rId7"/>
      <w:footerReference w:type="default" r:id="rId8"/>
      <w:footnotePr>
        <w:pos w:val="beneathText"/>
      </w:footnotePr>
      <w:pgSz w:w="16837" w:h="11905" w:orient="landscape" w:code="9"/>
      <w:pgMar w:top="990" w:right="851" w:bottom="1276" w:left="85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4913" w14:textId="77777777" w:rsidR="00712C2F" w:rsidRDefault="00712C2F">
      <w:r>
        <w:separator/>
      </w:r>
    </w:p>
  </w:endnote>
  <w:endnote w:type="continuationSeparator" w:id="0">
    <w:p w14:paraId="62C1237F" w14:textId="77777777" w:rsidR="00712C2F" w:rsidRDefault="0071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CC75" w14:textId="77777777" w:rsidR="00D27EF4" w:rsidRDefault="00D27EF4">
    <w:pPr>
      <w:tabs>
        <w:tab w:val="center" w:pos="4630"/>
        <w:tab w:val="right" w:pos="9261"/>
      </w:tabs>
    </w:pPr>
    <w:r>
      <w:tab/>
    </w:r>
  </w:p>
  <w:p w14:paraId="0BF098DF" w14:textId="77777777" w:rsidR="00D27EF4" w:rsidRDefault="00D2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9B68" w14:textId="77777777" w:rsidR="00712C2F" w:rsidRDefault="00712C2F">
      <w:r>
        <w:separator/>
      </w:r>
    </w:p>
  </w:footnote>
  <w:footnote w:type="continuationSeparator" w:id="0">
    <w:p w14:paraId="0715038C" w14:textId="77777777" w:rsidR="00712C2F" w:rsidRDefault="0071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59C4" w14:textId="77777777" w:rsidR="00F8713A" w:rsidRPr="004C03F7" w:rsidRDefault="00F8713A" w:rsidP="00F8713A">
    <w:pPr>
      <w:pStyle w:val="Header"/>
      <w:jc w:val="center"/>
    </w:pPr>
    <w:r w:rsidRPr="004C03F7">
      <w:t>(</w:t>
    </w:r>
    <w:proofErr w:type="spellStart"/>
    <w:r w:rsidR="00EA0868">
      <w:t>J</w:t>
    </w:r>
    <w:r>
      <w:t>āaizpilda</w:t>
    </w:r>
    <w:proofErr w:type="spellEnd"/>
    <w:r w:rsidRPr="004C03F7">
      <w:t xml:space="preserve"> </w:t>
    </w:r>
    <w:proofErr w:type="spellStart"/>
    <w:r w:rsidRPr="004C03F7">
      <w:t>uz</w:t>
    </w:r>
    <w:proofErr w:type="spellEnd"/>
    <w:r w:rsidRPr="004C03F7">
      <w:t xml:space="preserve"> </w:t>
    </w:r>
    <w:proofErr w:type="spellStart"/>
    <w:r w:rsidRPr="004C03F7">
      <w:t>kluba</w:t>
    </w:r>
    <w:proofErr w:type="spellEnd"/>
    <w:r w:rsidRPr="004C03F7">
      <w:t xml:space="preserve"> </w:t>
    </w:r>
    <w:proofErr w:type="spellStart"/>
    <w:r w:rsidRPr="004C03F7">
      <w:t>veidlapas</w:t>
    </w:r>
    <w:proofErr w:type="spellEnd"/>
    <w:r>
      <w:t>!</w:t>
    </w:r>
    <w:r w:rsidRPr="004C03F7">
      <w:t>)</w:t>
    </w:r>
  </w:p>
  <w:p w14:paraId="5CD9AD83" w14:textId="77777777" w:rsidR="00F8713A" w:rsidRDefault="00F8713A" w:rsidP="00F871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331B64"/>
    <w:multiLevelType w:val="hybridMultilevel"/>
    <w:tmpl w:val="40265996"/>
    <w:lvl w:ilvl="0" w:tplc="4738B214">
      <w:start w:val="2007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CD91C19"/>
    <w:multiLevelType w:val="hybridMultilevel"/>
    <w:tmpl w:val="90B052CE"/>
    <w:lvl w:ilvl="0" w:tplc="054C6D60">
      <w:start w:val="2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7B2E6708"/>
    <w:multiLevelType w:val="hybridMultilevel"/>
    <w:tmpl w:val="CA7EB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352029">
    <w:abstractNumId w:val="0"/>
  </w:num>
  <w:num w:numId="2" w16cid:durableId="1201895394">
    <w:abstractNumId w:val="1"/>
  </w:num>
  <w:num w:numId="3" w16cid:durableId="1916278786">
    <w:abstractNumId w:val="2"/>
  </w:num>
  <w:num w:numId="4" w16cid:durableId="1290161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F"/>
    <w:rsid w:val="00002A59"/>
    <w:rsid w:val="000150B5"/>
    <w:rsid w:val="00030137"/>
    <w:rsid w:val="000569A9"/>
    <w:rsid w:val="0006404E"/>
    <w:rsid w:val="000B55F6"/>
    <w:rsid w:val="0010004B"/>
    <w:rsid w:val="0015346E"/>
    <w:rsid w:val="002553ED"/>
    <w:rsid w:val="002748CA"/>
    <w:rsid w:val="002A3323"/>
    <w:rsid w:val="002C3F4C"/>
    <w:rsid w:val="002C70E4"/>
    <w:rsid w:val="00315490"/>
    <w:rsid w:val="003327C8"/>
    <w:rsid w:val="0039682B"/>
    <w:rsid w:val="003B75EF"/>
    <w:rsid w:val="00422700"/>
    <w:rsid w:val="00444D33"/>
    <w:rsid w:val="00471E25"/>
    <w:rsid w:val="0047682B"/>
    <w:rsid w:val="004A7708"/>
    <w:rsid w:val="004B35D1"/>
    <w:rsid w:val="005105D2"/>
    <w:rsid w:val="005215B0"/>
    <w:rsid w:val="005A5C84"/>
    <w:rsid w:val="005A6C1B"/>
    <w:rsid w:val="005C6904"/>
    <w:rsid w:val="005F40B0"/>
    <w:rsid w:val="006047F4"/>
    <w:rsid w:val="00604C43"/>
    <w:rsid w:val="006339AE"/>
    <w:rsid w:val="00646C41"/>
    <w:rsid w:val="006653B2"/>
    <w:rsid w:val="00712C2F"/>
    <w:rsid w:val="00755EE0"/>
    <w:rsid w:val="007A3D80"/>
    <w:rsid w:val="00832C39"/>
    <w:rsid w:val="0083427B"/>
    <w:rsid w:val="00872ECE"/>
    <w:rsid w:val="008E058E"/>
    <w:rsid w:val="009152FC"/>
    <w:rsid w:val="00970AF5"/>
    <w:rsid w:val="009A793D"/>
    <w:rsid w:val="009B55AF"/>
    <w:rsid w:val="009C0A74"/>
    <w:rsid w:val="009C50F5"/>
    <w:rsid w:val="00A10F4A"/>
    <w:rsid w:val="00A570C6"/>
    <w:rsid w:val="00A811DA"/>
    <w:rsid w:val="00AA63C9"/>
    <w:rsid w:val="00AE6A7D"/>
    <w:rsid w:val="00B07E83"/>
    <w:rsid w:val="00B50AB8"/>
    <w:rsid w:val="00B52F79"/>
    <w:rsid w:val="00B83CCF"/>
    <w:rsid w:val="00BD7CB7"/>
    <w:rsid w:val="00BE40CB"/>
    <w:rsid w:val="00BE65F1"/>
    <w:rsid w:val="00CD5431"/>
    <w:rsid w:val="00D025F1"/>
    <w:rsid w:val="00D122C1"/>
    <w:rsid w:val="00D275EF"/>
    <w:rsid w:val="00D27EF4"/>
    <w:rsid w:val="00D4596D"/>
    <w:rsid w:val="00D46661"/>
    <w:rsid w:val="00D81A3D"/>
    <w:rsid w:val="00DB4C06"/>
    <w:rsid w:val="00E07D8D"/>
    <w:rsid w:val="00E1592C"/>
    <w:rsid w:val="00E16469"/>
    <w:rsid w:val="00E301EA"/>
    <w:rsid w:val="00E31912"/>
    <w:rsid w:val="00E34F5B"/>
    <w:rsid w:val="00E4052E"/>
    <w:rsid w:val="00E42981"/>
    <w:rsid w:val="00E51C3D"/>
    <w:rsid w:val="00E56D6D"/>
    <w:rsid w:val="00E73D63"/>
    <w:rsid w:val="00E75988"/>
    <w:rsid w:val="00E85107"/>
    <w:rsid w:val="00EA0868"/>
    <w:rsid w:val="00EB0E04"/>
    <w:rsid w:val="00F21DB6"/>
    <w:rsid w:val="00F3448E"/>
    <w:rsid w:val="00F510EC"/>
    <w:rsid w:val="00F67AF6"/>
    <w:rsid w:val="00F803D7"/>
    <w:rsid w:val="00F8713A"/>
    <w:rsid w:val="00FA1E90"/>
    <w:rsid w:val="00FB7BEC"/>
    <w:rsid w:val="00FC20D0"/>
    <w:rsid w:val="00FC399F"/>
    <w:rsid w:val="00FD452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6FD5F"/>
  <w15:chartTrackingRefBased/>
  <w15:docId w15:val="{D6C4CBB3-0B2B-E444-8D52-BC9F1899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2"/>
      <w:lang w:val="lv-LV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8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28"/>
      <w:lang w:val="lv-LV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tresc1">
    <w:name w:val="tresc1"/>
    <w:rPr>
      <w:rFonts w:ascii="Verdana" w:hAnsi="Verdana"/>
      <w:b w:val="0"/>
      <w:bCs w:val="0"/>
      <w:i w:val="0"/>
      <w:iCs w:val="0"/>
      <w:color w:val="FFFFFF"/>
      <w:sz w:val="22"/>
      <w:szCs w:val="22"/>
    </w:rPr>
  </w:style>
  <w:style w:type="character" w:customStyle="1" w:styleId="art-text2">
    <w:name w:val="art-text2"/>
    <w:rPr>
      <w:rFonts w:ascii="Verdana" w:hAnsi="Verdana"/>
      <w:sz w:val="21"/>
      <w:szCs w:val="21"/>
    </w:rPr>
  </w:style>
  <w:style w:type="character" w:customStyle="1" w:styleId="Gunars">
    <w:name w:val="Gunars"/>
    <w:rPr>
      <w:rFonts w:ascii="Arial" w:hAnsi="Arial" w:cs="Arial"/>
      <w:color w:val="auto"/>
      <w:sz w:val="20"/>
      <w:szCs w:val="20"/>
    </w:rPr>
  </w:style>
  <w:style w:type="character" w:customStyle="1" w:styleId="q">
    <w:name w:val="q"/>
    <w:basedOn w:val="DefaultParagraphFont0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7371"/>
      </w:tabs>
    </w:pPr>
    <w:rPr>
      <w:sz w:val="28"/>
      <w:lang w:val="lv-LV"/>
    </w:rPr>
  </w:style>
  <w:style w:type="paragraph" w:styleId="List">
    <w:name w:val="List"/>
    <w:basedOn w:val="BodyText"/>
    <w:rPr>
      <w:rFonts w:cs="Tahoma"/>
    </w:rPr>
  </w:style>
  <w:style w:type="paragraph" w:customStyle="1" w:styleId="a0">
    <w:name w:val="Название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Указатель"/>
    <w:basedOn w:val="Normal"/>
    <w:pPr>
      <w:suppressLineNumbers/>
    </w:pPr>
    <w:rPr>
      <w:rFonts w:cs="Tahoma"/>
    </w:rPr>
  </w:style>
  <w:style w:type="paragraph" w:customStyle="1" w:styleId="naislab">
    <w:name w:val="naislab"/>
    <w:basedOn w:val="Normal"/>
    <w:pPr>
      <w:overflowPunct w:val="0"/>
      <w:autoSpaceDE w:val="0"/>
      <w:spacing w:before="100" w:after="100"/>
      <w:jc w:val="right"/>
      <w:textAlignment w:val="baseline"/>
    </w:pPr>
    <w:rPr>
      <w:szCs w:val="20"/>
    </w:rPr>
  </w:style>
  <w:style w:type="paragraph" w:styleId="BodyText2">
    <w:name w:val="Body Text 2"/>
    <w:basedOn w:val="Normal"/>
    <w:rPr>
      <w:sz w:val="32"/>
      <w:lang w:val="lv-LV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  <w:szCs w:val="20"/>
      <w:lang w:val="lv-LV"/>
    </w:rPr>
  </w:style>
  <w:style w:type="paragraph" w:styleId="Subtitle">
    <w:name w:val="Subtitle"/>
    <w:basedOn w:val="Normal"/>
    <w:next w:val="BodyText"/>
    <w:qFormat/>
    <w:rPr>
      <w:sz w:val="28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both"/>
    </w:pPr>
    <w:rPr>
      <w:sz w:val="28"/>
      <w:lang w:val="en-US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lv-LV"/>
    </w:rPr>
  </w:style>
  <w:style w:type="paragraph" w:styleId="BodyTextIndent2">
    <w:name w:val="Body Text Indent 2"/>
    <w:basedOn w:val="Normal"/>
    <w:pPr>
      <w:ind w:firstLine="720"/>
      <w:jc w:val="both"/>
    </w:pPr>
    <w:rPr>
      <w:sz w:val="32"/>
      <w:lang w:val="ru-RU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bCs/>
      <w:i/>
      <w:iCs/>
      <w:sz w:val="32"/>
      <w:lang w:val="en-US"/>
    </w:rPr>
  </w:style>
  <w:style w:type="paragraph" w:customStyle="1" w:styleId="TBRTVietasNosLok">
    <w:name w:val="TBRT_VietasNosLok"/>
    <w:basedOn w:val="Normal"/>
    <w:pPr>
      <w:overflowPunct w:val="0"/>
      <w:autoSpaceDE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/>
    </w:rPr>
  </w:style>
  <w:style w:type="paragraph" w:styleId="Salutation">
    <w:name w:val="Salutation"/>
    <w:basedOn w:val="Normal"/>
    <w:next w:val="Normal"/>
    <w:pPr>
      <w:spacing w:after="260" w:line="260" w:lineRule="exact"/>
    </w:pPr>
    <w:rPr>
      <w:rFonts w:ascii="Times" w:hAnsi="Times"/>
      <w:sz w:val="22"/>
      <w:szCs w:val="20"/>
      <w:lang w:val="en-US"/>
    </w:rPr>
  </w:style>
  <w:style w:type="paragraph" w:customStyle="1" w:styleId="AddressBlock">
    <w:name w:val="Address Block"/>
    <w:basedOn w:val="Normal"/>
    <w:pPr>
      <w:spacing w:line="260" w:lineRule="exact"/>
    </w:pPr>
    <w:rPr>
      <w:rFonts w:ascii="Times" w:hAnsi="Times"/>
      <w:sz w:val="22"/>
      <w:szCs w:val="20"/>
      <w:lang w:val="en-US"/>
    </w:rPr>
  </w:style>
  <w:style w:type="paragraph" w:customStyle="1" w:styleId="LetterBody">
    <w:name w:val="Letter Body"/>
    <w:basedOn w:val="Normal"/>
    <w:pPr>
      <w:spacing w:after="260" w:line="260" w:lineRule="exact"/>
    </w:pPr>
    <w:rPr>
      <w:rFonts w:ascii="Times" w:hAnsi="Times"/>
      <w:sz w:val="22"/>
      <w:szCs w:val="20"/>
      <w:lang w:val="en-US"/>
    </w:rPr>
  </w:style>
  <w:style w:type="paragraph" w:styleId="ListBullet">
    <w:name w:val="List Bullet"/>
    <w:basedOn w:val="Normal"/>
    <w:pPr>
      <w:ind w:left="601"/>
    </w:pPr>
    <w:rPr>
      <w:sz w:val="22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vlConditions">
    <w:name w:val="Tvl Conditions"/>
    <w:basedOn w:val="Normal"/>
    <w:pPr>
      <w:jc w:val="both"/>
    </w:pPr>
    <w:rPr>
      <w:sz w:val="22"/>
      <w:szCs w:val="20"/>
      <w:lang w:val="en-US"/>
    </w:rPr>
  </w:style>
  <w:style w:type="paragraph" w:customStyle="1" w:styleId="AutoCorrect">
    <w:name w:val="AutoCorrect"/>
    <w:pPr>
      <w:suppressAutoHyphens/>
      <w:overflowPunct w:val="0"/>
      <w:autoSpaceDE w:val="0"/>
    </w:pPr>
    <w:rPr>
      <w:rFonts w:eastAsia="Arial"/>
      <w:sz w:val="24"/>
      <w:lang w:val="en-GB" w:eastAsia="ar-SA"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NoSpacing">
    <w:name w:val="No Spacing"/>
    <w:uiPriority w:val="1"/>
    <w:qFormat/>
    <w:rsid w:val="007A3D80"/>
    <w:rPr>
      <w:rFonts w:ascii="Calibri" w:eastAsia="Calibri" w:hAnsi="Calibri"/>
      <w:sz w:val="22"/>
      <w:szCs w:val="22"/>
      <w:lang w:val="lv-LV" w:eastAsia="en-US"/>
    </w:rPr>
  </w:style>
  <w:style w:type="table" w:styleId="TableGrid">
    <w:name w:val="Table Grid"/>
    <w:basedOn w:val="TableNormal"/>
    <w:uiPriority w:val="59"/>
    <w:rsid w:val="0000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8713A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Gunārs Akerbergs</dc:creator>
  <cp:keywords/>
  <cp:lastModifiedBy>David Isakov</cp:lastModifiedBy>
  <cp:revision>2</cp:revision>
  <cp:lastPrinted>2008-08-14T12:51:00Z</cp:lastPrinted>
  <dcterms:created xsi:type="dcterms:W3CDTF">2024-02-15T15:27:00Z</dcterms:created>
  <dcterms:modified xsi:type="dcterms:W3CDTF">2024-02-15T15:27:00Z</dcterms:modified>
</cp:coreProperties>
</file>