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7FD0" w14:textId="77777777" w:rsidR="004D5204" w:rsidRPr="0018508F" w:rsidRDefault="004D5204" w:rsidP="004D5204">
      <w:pPr>
        <w:ind w:left="5040"/>
        <w:jc w:val="center"/>
        <w:rPr>
          <w:b/>
          <w:bCs/>
        </w:rPr>
      </w:pPr>
      <w:r w:rsidRPr="0018508F">
        <w:rPr>
          <w:b/>
          <w:bCs/>
        </w:rPr>
        <w:t>Biedrībai “Latvijas Futbola federācija”</w:t>
      </w:r>
    </w:p>
    <w:p w14:paraId="2E370689" w14:textId="77777777" w:rsidR="004D5204" w:rsidRDefault="004D5204" w:rsidP="004D5204">
      <w:pPr>
        <w:ind w:left="5040"/>
        <w:jc w:val="center"/>
      </w:pPr>
      <w:r>
        <w:t>Rīgā, Grostonas ielā 6B, LV-1013</w:t>
      </w:r>
    </w:p>
    <w:p w14:paraId="1002838C" w14:textId="77777777" w:rsidR="004D5204" w:rsidRDefault="004D5204" w:rsidP="004D5204">
      <w:pPr>
        <w:ind w:left="5040"/>
      </w:pPr>
    </w:p>
    <w:p w14:paraId="4B7D5A2A" w14:textId="77777777" w:rsidR="004D5204" w:rsidRDefault="004D5204" w:rsidP="004D5204">
      <w:pPr>
        <w:spacing w:line="480" w:lineRule="auto"/>
        <w:ind w:left="5040"/>
      </w:pPr>
    </w:p>
    <w:p w14:paraId="22F8E1F7" w14:textId="0956DC1B" w:rsidR="004D5204" w:rsidRDefault="004D5204" w:rsidP="004D5204">
      <w:pPr>
        <w:spacing w:line="480" w:lineRule="auto"/>
        <w:ind w:left="5040"/>
      </w:pPr>
      <w:r>
        <w:t xml:space="preserve">Vārds uzvārds: </w:t>
      </w:r>
    </w:p>
    <w:p w14:paraId="41017900" w14:textId="08C3A310" w:rsidR="004D5204" w:rsidRDefault="004D5204" w:rsidP="004D5204">
      <w:pPr>
        <w:spacing w:line="480" w:lineRule="auto"/>
        <w:ind w:left="5040"/>
      </w:pPr>
      <w:r>
        <w:t>Dzimšanas datums un vieta:</w:t>
      </w:r>
    </w:p>
    <w:p w14:paraId="5AF48945" w14:textId="724308C9" w:rsidR="004D5204" w:rsidRDefault="004D5204" w:rsidP="004D5204">
      <w:pPr>
        <w:spacing w:line="480" w:lineRule="auto"/>
        <w:ind w:left="5040"/>
      </w:pPr>
      <w:r>
        <w:t>Dzīvesvieta</w:t>
      </w:r>
      <w:r>
        <w:t xml:space="preserve">: </w:t>
      </w:r>
    </w:p>
    <w:p w14:paraId="7DA9152E" w14:textId="10B4F65E" w:rsidR="004D5204" w:rsidRDefault="004D5204" w:rsidP="004D5204">
      <w:pPr>
        <w:spacing w:line="480" w:lineRule="auto"/>
        <w:ind w:left="5040"/>
      </w:pPr>
      <w:r>
        <w:t xml:space="preserve">Valsts piederība: </w:t>
      </w:r>
    </w:p>
    <w:p w14:paraId="0692D6CD" w14:textId="095C24A1" w:rsidR="004D5204" w:rsidRDefault="004D5204" w:rsidP="004D5204">
      <w:pPr>
        <w:spacing w:line="480" w:lineRule="auto"/>
        <w:ind w:left="5040"/>
      </w:pPr>
      <w:r>
        <w:t xml:space="preserve">Profesija: </w:t>
      </w:r>
    </w:p>
    <w:p w14:paraId="40E9647D" w14:textId="2EF5FBF9" w:rsidR="004D5204" w:rsidRDefault="004D5204" w:rsidP="004D5204">
      <w:pPr>
        <w:spacing w:line="480" w:lineRule="auto"/>
        <w:ind w:left="5040"/>
      </w:pPr>
      <w:r>
        <w:t>E</w:t>
      </w:r>
      <w:r>
        <w:t xml:space="preserve">lektroniskā pasta adrese: </w:t>
      </w:r>
    </w:p>
    <w:p w14:paraId="54C0F5B0" w14:textId="01F811BF" w:rsidR="004D5204" w:rsidRDefault="004D5204" w:rsidP="004D5204">
      <w:pPr>
        <w:spacing w:line="480" w:lineRule="auto"/>
        <w:ind w:left="5040"/>
      </w:pPr>
      <w:r>
        <w:t>K</w:t>
      </w:r>
      <w:r>
        <w:t>ontakta tālrunis</w:t>
      </w:r>
      <w:r>
        <w:t xml:space="preserve">: </w:t>
      </w:r>
    </w:p>
    <w:p w14:paraId="099E3875" w14:textId="77777777" w:rsidR="004D5204" w:rsidRDefault="004D5204" w:rsidP="004D5204"/>
    <w:p w14:paraId="15E899FA" w14:textId="77777777" w:rsidR="004D5204" w:rsidRDefault="004D5204" w:rsidP="004D5204">
      <w:r>
        <w:t>___________, 2024.gada __._______________</w:t>
      </w:r>
    </w:p>
    <w:p w14:paraId="1767CB83" w14:textId="77777777" w:rsidR="004D5204" w:rsidRDefault="004D5204" w:rsidP="004D5204"/>
    <w:p w14:paraId="574C70E5" w14:textId="4ACDB520" w:rsidR="001F7E4F" w:rsidRDefault="004D5204" w:rsidP="004D5204">
      <w:pPr>
        <w:jc w:val="center"/>
        <w:rPr>
          <w:b/>
          <w:bCs/>
        </w:rPr>
      </w:pPr>
      <w:r w:rsidRPr="004D5204">
        <w:rPr>
          <w:b/>
          <w:bCs/>
        </w:rPr>
        <w:t>Integritātes</w:t>
      </w:r>
      <w:r>
        <w:rPr>
          <w:b/>
          <w:bCs/>
        </w:rPr>
        <w:t xml:space="preserve"> anketa </w:t>
      </w:r>
    </w:p>
    <w:p w14:paraId="3329E06A" w14:textId="6772BF54" w:rsidR="004D5204" w:rsidRPr="004D5204" w:rsidRDefault="004D5204" w:rsidP="004D5204">
      <w:pPr>
        <w:jc w:val="center"/>
        <w:rPr>
          <w:b/>
          <w:bCs/>
          <w:u w:val="single"/>
        </w:rPr>
      </w:pPr>
      <w:r w:rsidRPr="004D5204">
        <w:rPr>
          <w:b/>
          <w:bCs/>
          <w:u w:val="single"/>
        </w:rPr>
        <w:t xml:space="preserve">Prezidenta, viceprezidentu un pārējo valdes locekļu amatu kandidātiem </w:t>
      </w:r>
    </w:p>
    <w:p w14:paraId="7F2881D2" w14:textId="3B8D28CA" w:rsidR="004D5204" w:rsidRDefault="004D5204" w:rsidP="004D5204">
      <w:pPr>
        <w:jc w:val="center"/>
      </w:pPr>
      <w:r>
        <w:t>/atbilstoši LFF statūtu 38. panta 3. punktam un B pielikumam/</w:t>
      </w:r>
    </w:p>
    <w:p w14:paraId="2D3DE2C6" w14:textId="067A58DE" w:rsidR="004D5204" w:rsidRDefault="004D5204" w:rsidP="004D5204">
      <w:pPr>
        <w:jc w:val="center"/>
      </w:pPr>
      <w:r>
        <w:t>Anketa tiek izskatīta Vēlēšanu komitejā</w:t>
      </w:r>
    </w:p>
    <w:p w14:paraId="1AD99E2F" w14:textId="77777777" w:rsidR="004D5204" w:rsidRDefault="004D5204"/>
    <w:p w14:paraId="564FB488" w14:textId="14C2576A" w:rsidR="004D5204" w:rsidRPr="004D5204" w:rsidRDefault="004D5204" w:rsidP="004D5204">
      <w:pPr>
        <w:pStyle w:val="ListParagraph"/>
        <w:numPr>
          <w:ilvl w:val="0"/>
          <w:numId w:val="1"/>
        </w:numPr>
        <w:jc w:val="both"/>
      </w:pPr>
      <w:r w:rsidRPr="004D5204">
        <w:t xml:space="preserve">Apliecinu, ka piekrītu </w:t>
      </w:r>
      <w:r>
        <w:t>integritātes caurlūkošanas procesam,</w:t>
      </w:r>
      <w:r>
        <w:rPr>
          <w:rStyle w:val="FootnoteReference"/>
        </w:rPr>
        <w:footnoteReference w:id="1"/>
      </w:r>
      <w:r>
        <w:t xml:space="preserve"> apņemos labticīgi un pilnībā sadarboties ar Vēlēšanu Komiteju saistībā ar integritātes pārbaudi</w:t>
      </w:r>
      <w:r>
        <w:rPr>
          <w:rStyle w:val="FootnoteReference"/>
        </w:rPr>
        <w:footnoteReference w:id="2"/>
      </w:r>
      <w:r>
        <w:t xml:space="preserve"> un piekrītu, ka Vēlēšanu Komiteja var veikt neatkarīgu izpēti un/vai pārbaidi, lai iegūtu papildus informāciju sa</w:t>
      </w:r>
      <w:r w:rsidR="00003157">
        <w:t>i</w:t>
      </w:r>
      <w:r>
        <w:t>stībā ar šo caurlūkošanas procesu.</w:t>
      </w:r>
      <w:r>
        <w:rPr>
          <w:rStyle w:val="FootnoteReference"/>
        </w:rPr>
        <w:footnoteReference w:id="3"/>
      </w:r>
    </w:p>
    <w:p w14:paraId="3B58130B" w14:textId="77777777" w:rsidR="004D5204" w:rsidRDefault="004D5204"/>
    <w:p w14:paraId="12C261B2" w14:textId="60B7E10D" w:rsidR="004D5204" w:rsidRDefault="004D5204" w:rsidP="00003157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003157">
        <w:t>Vai Jūs iepriekš esat ar galīgu lēmumu sodīts par jebkādu apzināti veiktu sodāmu nodarījumu vai par jebkādu citu</w:t>
      </w:r>
      <w:r w:rsidR="00003157">
        <w:t xml:space="preserve"> </w:t>
      </w:r>
      <w:r w:rsidR="00003157">
        <w:t>nodarījumu, kas atbilst FIFA Ētikas kodeksa 5. panta II daļā paredzēto profesionālās ētikas normu pārkāpumam?</w:t>
      </w:r>
    </w:p>
    <w:p w14:paraId="6E39C476" w14:textId="77777777" w:rsidR="004D5204" w:rsidRDefault="004D5204"/>
    <w:p w14:paraId="46CB77EC" w14:textId="77777777" w:rsidR="00003157" w:rsidRPr="00003157" w:rsidRDefault="00003157" w:rsidP="00003157">
      <w:pPr>
        <w:ind w:left="720" w:firstLine="720"/>
        <w:jc w:val="both"/>
        <w:rPr>
          <w:rFonts w:ascii="Calibri" w:eastAsia="Calibri" w:hAnsi="Calibri" w:cs="Times New Roman"/>
        </w:rPr>
      </w:pPr>
      <w:r w:rsidRPr="00003157">
        <w:rPr>
          <w:rFonts w:ascii="Calibri" w:eastAsia="Calibri" w:hAnsi="Calibri" w:cs="Times New Roman"/>
        </w:rPr>
        <w:sym w:font="Wingdings 2" w:char="F0A3"/>
      </w:r>
      <w:r w:rsidRPr="00003157">
        <w:rPr>
          <w:rFonts w:ascii="Calibri" w:eastAsia="Calibri" w:hAnsi="Calibri" w:cs="Times New Roman"/>
        </w:rPr>
        <w:t xml:space="preserve"> Jā</w:t>
      </w:r>
      <w:r w:rsidRPr="00003157">
        <w:rPr>
          <w:rFonts w:ascii="Calibri" w:eastAsia="Calibri" w:hAnsi="Calibri" w:cs="Times New Roman"/>
        </w:rPr>
        <w:tab/>
      </w:r>
      <w:r w:rsidRPr="00003157">
        <w:rPr>
          <w:rFonts w:ascii="Calibri" w:eastAsia="Calibri" w:hAnsi="Calibri" w:cs="Times New Roman"/>
        </w:rPr>
        <w:tab/>
      </w:r>
      <w:r w:rsidRPr="00003157">
        <w:rPr>
          <w:rFonts w:ascii="Calibri" w:eastAsia="Calibri" w:hAnsi="Calibri" w:cs="Times New Roman"/>
        </w:rPr>
        <w:tab/>
      </w:r>
      <w:r w:rsidRPr="00003157">
        <w:rPr>
          <w:rFonts w:ascii="Calibri" w:eastAsia="Calibri" w:hAnsi="Calibri" w:cs="Times New Roman"/>
        </w:rPr>
        <w:sym w:font="Wingdings 2" w:char="F0A3"/>
      </w:r>
      <w:r w:rsidRPr="00003157">
        <w:rPr>
          <w:rFonts w:ascii="Calibri" w:eastAsia="Calibri" w:hAnsi="Calibri" w:cs="Times New Roman"/>
        </w:rPr>
        <w:t xml:space="preserve"> Nē</w:t>
      </w:r>
    </w:p>
    <w:p w14:paraId="06C46D1C" w14:textId="77777777" w:rsidR="00003157" w:rsidRPr="00003157" w:rsidRDefault="00003157" w:rsidP="00003157">
      <w:pPr>
        <w:jc w:val="both"/>
        <w:rPr>
          <w:rFonts w:ascii="Calibri" w:eastAsia="Calibri" w:hAnsi="Calibri" w:cs="Times New Roman"/>
        </w:rPr>
      </w:pPr>
    </w:p>
    <w:p w14:paraId="6C588816" w14:textId="4F11EA69" w:rsidR="004D5204" w:rsidRDefault="00003157" w:rsidP="00003157">
      <w:pPr>
        <w:ind w:left="720" w:firstLine="720"/>
        <w:rPr>
          <w:rFonts w:ascii="Calibri" w:eastAsia="Calibri" w:hAnsi="Calibri" w:cs="Times New Roman"/>
        </w:rPr>
      </w:pPr>
      <w:r w:rsidRPr="00003157">
        <w:rPr>
          <w:rFonts w:ascii="Calibri" w:eastAsia="Calibri" w:hAnsi="Calibri" w:cs="Times New Roman"/>
        </w:rPr>
        <w:t>Ja „jā”, lūdzu</w:t>
      </w:r>
      <w:r>
        <w:rPr>
          <w:rFonts w:ascii="Calibri" w:eastAsia="Calibri" w:hAnsi="Calibri" w:cs="Times New Roman"/>
        </w:rPr>
        <w:t>, precizējiet:</w:t>
      </w:r>
    </w:p>
    <w:p w14:paraId="16F8968F" w14:textId="77777777" w:rsidR="00003157" w:rsidRDefault="00003157" w:rsidP="00003157">
      <w:pPr>
        <w:rPr>
          <w:rFonts w:ascii="Calibri" w:eastAsia="Calibri" w:hAnsi="Calibri" w:cs="Times New Roman"/>
        </w:rPr>
      </w:pPr>
    </w:p>
    <w:p w14:paraId="02CA9976" w14:textId="3C3C389B" w:rsidR="00003157" w:rsidRDefault="00003157" w:rsidP="0000315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_____________________________________________________________________________</w:t>
      </w:r>
    </w:p>
    <w:p w14:paraId="6DB8969C" w14:textId="77777777" w:rsidR="00003157" w:rsidRDefault="00003157" w:rsidP="00003157"/>
    <w:p w14:paraId="5744E7D3" w14:textId="77777777" w:rsidR="00003157" w:rsidRDefault="00003157" w:rsidP="00003157"/>
    <w:p w14:paraId="7B6629AD" w14:textId="576DA3E2" w:rsidR="00003157" w:rsidRDefault="00003157" w:rsidP="00003157">
      <w:pPr>
        <w:pStyle w:val="ListParagraph"/>
        <w:numPr>
          <w:ilvl w:val="0"/>
          <w:numId w:val="3"/>
        </w:numPr>
        <w:jc w:val="both"/>
      </w:pPr>
      <w:r>
        <w:t>Vai kāda sporta pārvaldības institūcija Jums kādreiz ir piemērojusi disciplināru vai līdzīgu sodu vai sankciju par</w:t>
      </w:r>
      <w:r>
        <w:t xml:space="preserve"> </w:t>
      </w:r>
      <w:r>
        <w:t>darbībām, kas pielīdzināmas FIFA Ētikas kodeksa 5. panta II daļā paredzēto profesionālās ētikas normu</w:t>
      </w:r>
      <w:r>
        <w:t xml:space="preserve"> </w:t>
      </w:r>
      <w:r>
        <w:t>pārkāpumam?</w:t>
      </w:r>
    </w:p>
    <w:p w14:paraId="25971193" w14:textId="77777777" w:rsidR="00003157" w:rsidRDefault="00003157" w:rsidP="00003157"/>
    <w:p w14:paraId="7F6FD4C2" w14:textId="77777777" w:rsidR="00003157" w:rsidRPr="00003157" w:rsidRDefault="00003157" w:rsidP="00003157">
      <w:pPr>
        <w:ind w:left="720" w:firstLine="720"/>
        <w:jc w:val="both"/>
        <w:rPr>
          <w:rFonts w:ascii="Calibri" w:eastAsia="Calibri" w:hAnsi="Calibri" w:cs="Times New Roman"/>
        </w:rPr>
      </w:pPr>
      <w:r w:rsidRPr="00003157">
        <w:rPr>
          <w:rFonts w:ascii="Calibri" w:eastAsia="Calibri" w:hAnsi="Calibri" w:cs="Times New Roman"/>
        </w:rPr>
        <w:sym w:font="Wingdings 2" w:char="F0A3"/>
      </w:r>
      <w:r w:rsidRPr="00003157">
        <w:rPr>
          <w:rFonts w:ascii="Calibri" w:eastAsia="Calibri" w:hAnsi="Calibri" w:cs="Times New Roman"/>
        </w:rPr>
        <w:t xml:space="preserve"> Jā</w:t>
      </w:r>
      <w:r w:rsidRPr="00003157">
        <w:rPr>
          <w:rFonts w:ascii="Calibri" w:eastAsia="Calibri" w:hAnsi="Calibri" w:cs="Times New Roman"/>
        </w:rPr>
        <w:tab/>
      </w:r>
      <w:r w:rsidRPr="00003157">
        <w:rPr>
          <w:rFonts w:ascii="Calibri" w:eastAsia="Calibri" w:hAnsi="Calibri" w:cs="Times New Roman"/>
        </w:rPr>
        <w:tab/>
      </w:r>
      <w:r w:rsidRPr="00003157">
        <w:rPr>
          <w:rFonts w:ascii="Calibri" w:eastAsia="Calibri" w:hAnsi="Calibri" w:cs="Times New Roman"/>
        </w:rPr>
        <w:tab/>
      </w:r>
      <w:r w:rsidRPr="00003157">
        <w:rPr>
          <w:rFonts w:ascii="Calibri" w:eastAsia="Calibri" w:hAnsi="Calibri" w:cs="Times New Roman"/>
        </w:rPr>
        <w:sym w:font="Wingdings 2" w:char="F0A3"/>
      </w:r>
      <w:r w:rsidRPr="00003157">
        <w:rPr>
          <w:rFonts w:ascii="Calibri" w:eastAsia="Calibri" w:hAnsi="Calibri" w:cs="Times New Roman"/>
        </w:rPr>
        <w:t xml:space="preserve"> Nē</w:t>
      </w:r>
    </w:p>
    <w:p w14:paraId="0042053A" w14:textId="77777777" w:rsidR="00003157" w:rsidRPr="00003157" w:rsidRDefault="00003157" w:rsidP="00003157">
      <w:pPr>
        <w:jc w:val="both"/>
        <w:rPr>
          <w:rFonts w:ascii="Calibri" w:eastAsia="Calibri" w:hAnsi="Calibri" w:cs="Times New Roman"/>
        </w:rPr>
      </w:pPr>
    </w:p>
    <w:p w14:paraId="7FCF2129" w14:textId="77777777" w:rsidR="00003157" w:rsidRDefault="00003157" w:rsidP="00003157">
      <w:pPr>
        <w:ind w:left="720" w:firstLine="720"/>
        <w:rPr>
          <w:rFonts w:ascii="Calibri" w:eastAsia="Calibri" w:hAnsi="Calibri" w:cs="Times New Roman"/>
        </w:rPr>
      </w:pPr>
      <w:r w:rsidRPr="00003157">
        <w:rPr>
          <w:rFonts w:ascii="Calibri" w:eastAsia="Calibri" w:hAnsi="Calibri" w:cs="Times New Roman"/>
        </w:rPr>
        <w:t>Ja „jā”, lūdzu</w:t>
      </w:r>
      <w:r>
        <w:rPr>
          <w:rFonts w:ascii="Calibri" w:eastAsia="Calibri" w:hAnsi="Calibri" w:cs="Times New Roman"/>
        </w:rPr>
        <w:t>, precizējiet:</w:t>
      </w:r>
    </w:p>
    <w:p w14:paraId="5CDE62E0" w14:textId="77777777" w:rsidR="00003157" w:rsidRDefault="00003157" w:rsidP="00003157"/>
    <w:p w14:paraId="2EB17FEC" w14:textId="77777777" w:rsidR="00003157" w:rsidRDefault="00003157" w:rsidP="0000315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</w:t>
      </w:r>
    </w:p>
    <w:p w14:paraId="1AA588A8" w14:textId="77777777" w:rsidR="00003157" w:rsidRDefault="00003157" w:rsidP="00003157"/>
    <w:p w14:paraId="333CF579" w14:textId="77777777" w:rsidR="00003157" w:rsidRDefault="00003157" w:rsidP="00003157"/>
    <w:p w14:paraId="1874F0A3" w14:textId="18EE43ED" w:rsidR="00003157" w:rsidRDefault="00003157" w:rsidP="00003157">
      <w:pPr>
        <w:pStyle w:val="ListParagraph"/>
        <w:numPr>
          <w:ilvl w:val="0"/>
          <w:numId w:val="3"/>
        </w:numPr>
        <w:jc w:val="both"/>
      </w:pPr>
      <w:r>
        <w:t>Vai pret Jums pašreiz ir ierosināta tiesvedībā vai izmeklēšanā saistībā ar kādu civillietu, krimināllietu vai</w:t>
      </w:r>
      <w:r>
        <w:t xml:space="preserve"> </w:t>
      </w:r>
      <w:r>
        <w:t>disciplinārlietu?</w:t>
      </w:r>
    </w:p>
    <w:p w14:paraId="16E25FC1" w14:textId="77777777" w:rsidR="00003157" w:rsidRDefault="00003157" w:rsidP="00003157"/>
    <w:p w14:paraId="58304084" w14:textId="77777777" w:rsidR="00003157" w:rsidRPr="00003157" w:rsidRDefault="00003157" w:rsidP="00003157">
      <w:pPr>
        <w:ind w:left="720" w:firstLine="720"/>
      </w:pPr>
      <w:r w:rsidRPr="00003157">
        <w:sym w:font="Wingdings 2" w:char="F0A3"/>
      </w:r>
      <w:r w:rsidRPr="00003157">
        <w:t xml:space="preserve"> Jā</w:t>
      </w:r>
      <w:r w:rsidRPr="00003157">
        <w:tab/>
      </w:r>
      <w:r w:rsidRPr="00003157">
        <w:tab/>
      </w:r>
      <w:r w:rsidRPr="00003157">
        <w:tab/>
      </w:r>
      <w:r w:rsidRPr="00003157">
        <w:sym w:font="Wingdings 2" w:char="F0A3"/>
      </w:r>
      <w:r w:rsidRPr="00003157">
        <w:t xml:space="preserve"> Nē</w:t>
      </w:r>
    </w:p>
    <w:p w14:paraId="4E27E829" w14:textId="77777777" w:rsidR="00003157" w:rsidRPr="00003157" w:rsidRDefault="00003157" w:rsidP="00003157"/>
    <w:p w14:paraId="6C024F6C" w14:textId="77777777" w:rsidR="00003157" w:rsidRPr="00003157" w:rsidRDefault="00003157" w:rsidP="00003157">
      <w:pPr>
        <w:ind w:left="720" w:firstLine="720"/>
      </w:pPr>
      <w:r w:rsidRPr="00003157">
        <w:t>Ja „jā”, lūdzu, precizējiet:</w:t>
      </w:r>
    </w:p>
    <w:p w14:paraId="2FADDCF8" w14:textId="77777777" w:rsidR="00003157" w:rsidRPr="00003157" w:rsidRDefault="00003157" w:rsidP="00003157"/>
    <w:p w14:paraId="3C02DDF3" w14:textId="77777777" w:rsidR="00003157" w:rsidRPr="00003157" w:rsidRDefault="00003157" w:rsidP="00003157">
      <w:r w:rsidRPr="00003157">
        <w:t>_____________________________________________________________________________</w:t>
      </w:r>
    </w:p>
    <w:p w14:paraId="55099489" w14:textId="77777777" w:rsidR="00003157" w:rsidRDefault="00003157" w:rsidP="00003157"/>
    <w:p w14:paraId="3A65E785" w14:textId="77777777" w:rsidR="00003157" w:rsidRPr="00003157" w:rsidRDefault="00003157" w:rsidP="00003157"/>
    <w:p w14:paraId="2311861F" w14:textId="726FBC5E" w:rsidR="00003157" w:rsidRDefault="00003157" w:rsidP="00003157">
      <w:pPr>
        <w:pStyle w:val="ListParagraph"/>
        <w:numPr>
          <w:ilvl w:val="0"/>
          <w:numId w:val="3"/>
        </w:numPr>
        <w:jc w:val="both"/>
      </w:pPr>
      <w:r>
        <w:t>Es pilnībā apzinos, ka uz mani attiecas LFF Disciplinārlietu un ētikas kodeksa noteikumi, kā arī LFF Statūti un citi</w:t>
      </w:r>
      <w:r>
        <w:t xml:space="preserve"> </w:t>
      </w:r>
      <w:r>
        <w:t>rīkojumi saistībā ar integritātes jautājumiem, un es pilnībā atbilstu šiem noteikumiem</w:t>
      </w:r>
      <w:r>
        <w:t>.</w:t>
      </w:r>
    </w:p>
    <w:p w14:paraId="01B1AAC8" w14:textId="77777777" w:rsidR="00003157" w:rsidRDefault="00003157" w:rsidP="00003157">
      <w:pPr>
        <w:jc w:val="both"/>
      </w:pPr>
    </w:p>
    <w:p w14:paraId="15799FE9" w14:textId="0FF4A6CF" w:rsidR="00003157" w:rsidRDefault="00003157" w:rsidP="00003157">
      <w:pPr>
        <w:pStyle w:val="ListParagraph"/>
        <w:numPr>
          <w:ilvl w:val="0"/>
          <w:numId w:val="3"/>
        </w:numPr>
        <w:jc w:val="both"/>
      </w:pPr>
      <w:r w:rsidRPr="00003157">
        <w:t>Futbola jomā es šobrīd ieņemu šādus amatus:</w:t>
      </w:r>
    </w:p>
    <w:p w14:paraId="76B1ECC5" w14:textId="77777777" w:rsidR="00003157" w:rsidRDefault="00003157" w:rsidP="00003157"/>
    <w:p w14:paraId="795FAA11" w14:textId="77777777" w:rsidR="00003157" w:rsidRPr="00003157" w:rsidRDefault="00003157" w:rsidP="00003157">
      <w:r w:rsidRPr="00003157">
        <w:t>_____________________________________________________________________________</w:t>
      </w:r>
    </w:p>
    <w:p w14:paraId="66AB5DF4" w14:textId="77777777" w:rsidR="00003157" w:rsidRDefault="00003157" w:rsidP="00003157"/>
    <w:p w14:paraId="5961F50C" w14:textId="77777777" w:rsidR="00003157" w:rsidRDefault="00003157" w:rsidP="00003157"/>
    <w:p w14:paraId="34CAAAEF" w14:textId="1BEB0DD4" w:rsidR="00003157" w:rsidRDefault="00003157" w:rsidP="00003157">
      <w:pPr>
        <w:pStyle w:val="ListParagraph"/>
        <w:numPr>
          <w:ilvl w:val="0"/>
          <w:numId w:val="3"/>
        </w:numPr>
        <w:jc w:val="both"/>
      </w:pPr>
      <w:r>
        <w:t>Zemāk norādītie fakti un apstākļi attiecībā uz mani var radīt iemeslu potenciāliem interešu konfliktiem (sk.</w:t>
      </w:r>
      <w:r>
        <w:t xml:space="preserve"> </w:t>
      </w:r>
      <w:r>
        <w:t>konkrēti šo statūtu 23. panta 9. daļu):</w:t>
      </w:r>
    </w:p>
    <w:p w14:paraId="3E511D03" w14:textId="77777777" w:rsidR="00003157" w:rsidRDefault="00003157" w:rsidP="00003157">
      <w:pPr>
        <w:jc w:val="both"/>
      </w:pPr>
    </w:p>
    <w:p w14:paraId="6177B71D" w14:textId="77777777" w:rsidR="00003157" w:rsidRPr="00003157" w:rsidRDefault="00003157" w:rsidP="00003157">
      <w:r w:rsidRPr="00003157">
        <w:t>_____________________________________________________________________________</w:t>
      </w:r>
    </w:p>
    <w:p w14:paraId="1E4A298A" w14:textId="77777777" w:rsidR="00003157" w:rsidRDefault="00003157" w:rsidP="00003157">
      <w:pPr>
        <w:jc w:val="both"/>
      </w:pPr>
    </w:p>
    <w:p w14:paraId="0C546763" w14:textId="77777777" w:rsidR="00003157" w:rsidRDefault="00003157" w:rsidP="00003157">
      <w:pPr>
        <w:jc w:val="both"/>
      </w:pPr>
    </w:p>
    <w:p w14:paraId="633CF3C7" w14:textId="409A7C42" w:rsidR="00003157" w:rsidRDefault="00003157" w:rsidP="00003157">
      <w:pPr>
        <w:pStyle w:val="ListParagraph"/>
        <w:numPr>
          <w:ilvl w:val="0"/>
          <w:numId w:val="3"/>
        </w:numPr>
        <w:jc w:val="both"/>
      </w:pPr>
      <w:r w:rsidRPr="00003157">
        <w:t>Piezīmes un novērojumi</w:t>
      </w:r>
      <w:r w:rsidR="00F67365">
        <w:t xml:space="preserve"> (cita informācija)</w:t>
      </w:r>
      <w:r w:rsidRPr="00003157">
        <w:t>, kas var būt nozīmīgi integritātes pārbaudes kontekstā:</w:t>
      </w:r>
    </w:p>
    <w:p w14:paraId="0BA05460" w14:textId="77777777" w:rsidR="00003157" w:rsidRDefault="00003157" w:rsidP="00003157">
      <w:pPr>
        <w:jc w:val="both"/>
      </w:pPr>
    </w:p>
    <w:p w14:paraId="0181A89F" w14:textId="77777777" w:rsidR="00003157" w:rsidRPr="00003157" w:rsidRDefault="00003157" w:rsidP="00003157">
      <w:r w:rsidRPr="00003157">
        <w:t>_____________________________________________________________________________</w:t>
      </w:r>
    </w:p>
    <w:p w14:paraId="21D97A5D" w14:textId="77777777" w:rsidR="00003157" w:rsidRDefault="00003157" w:rsidP="00003157">
      <w:pPr>
        <w:jc w:val="both"/>
      </w:pPr>
    </w:p>
    <w:p w14:paraId="141E969B" w14:textId="77777777" w:rsidR="00003157" w:rsidRDefault="00003157" w:rsidP="00003157">
      <w:pPr>
        <w:jc w:val="both"/>
      </w:pPr>
    </w:p>
    <w:p w14:paraId="2401AFD9" w14:textId="4C275C54" w:rsidR="00003157" w:rsidRDefault="00003157" w:rsidP="00003157">
      <w:pPr>
        <w:pStyle w:val="ListParagraph"/>
        <w:numPr>
          <w:ilvl w:val="0"/>
          <w:numId w:val="3"/>
        </w:numPr>
        <w:jc w:val="both"/>
      </w:pPr>
      <w:r w:rsidRPr="00003157">
        <w:t>Es pilnībā apzinos un piekrītu, ka šī anketa ir pieejama attiecīgās LFF institūcijas locekļiem.</w:t>
      </w:r>
    </w:p>
    <w:p w14:paraId="3ADC1D6D" w14:textId="12830855" w:rsidR="00003157" w:rsidRDefault="00003157" w:rsidP="00003157">
      <w:pPr>
        <w:pStyle w:val="ListParagraph"/>
        <w:numPr>
          <w:ilvl w:val="0"/>
          <w:numId w:val="3"/>
        </w:numPr>
        <w:jc w:val="both"/>
      </w:pPr>
      <w:r>
        <w:t xml:space="preserve">Es pilnībā apzinos un apstiprinu, ka man ir jāinformē </w:t>
      </w:r>
      <w:r>
        <w:t>Vēlēšanu Komiteja</w:t>
      </w:r>
      <w:r>
        <w:t>, kas veic integritātes pārbaudi, par jebkādiem šajā</w:t>
      </w:r>
      <w:r>
        <w:t xml:space="preserve"> </w:t>
      </w:r>
      <w:r>
        <w:t>sakarā būtiskiem faktiem un apstākļiem, kas rodas pēc integritātes pārbaudes.</w:t>
      </w:r>
    </w:p>
    <w:p w14:paraId="799EAE43" w14:textId="3AD57DE6" w:rsidR="00003157" w:rsidRDefault="00003157" w:rsidP="00003157">
      <w:pPr>
        <w:pStyle w:val="ListParagraph"/>
        <w:numPr>
          <w:ilvl w:val="0"/>
          <w:numId w:val="3"/>
        </w:numPr>
        <w:jc w:val="both"/>
      </w:pPr>
      <w:r>
        <w:t>Es pilnībā apzinos un apstiprinu, ka man ir pilnībā jāsadarbojas, lai noskaidrotu būtiskus faktus attiecībā uz savas</w:t>
      </w:r>
      <w:r>
        <w:t xml:space="preserve"> </w:t>
      </w:r>
      <w:r>
        <w:t>integritātes pārbaudi. Konkrēti, es pēc pieprasījuma iesniegšu jebkādus savā rīcībā esošus dokumentus,</w:t>
      </w:r>
      <w:r>
        <w:t xml:space="preserve"> </w:t>
      </w:r>
      <w:r>
        <w:t>informāciju vai jebkādus citus veida materiālus. Turklāt es sagādāšu un iesniegšu dokumentus, informāciju vai</w:t>
      </w:r>
      <w:r>
        <w:t xml:space="preserve"> </w:t>
      </w:r>
      <w:r>
        <w:t>jebkādus cita veida materiālus, kuru nav manā rīcībā, bet ko man ir tiesības saņemt.</w:t>
      </w:r>
    </w:p>
    <w:p w14:paraId="142EDB60" w14:textId="3662ECB6" w:rsidR="00003157" w:rsidRDefault="00003157" w:rsidP="00003157">
      <w:pPr>
        <w:pStyle w:val="ListParagraph"/>
        <w:numPr>
          <w:ilvl w:val="0"/>
          <w:numId w:val="3"/>
        </w:numPr>
        <w:jc w:val="both"/>
      </w:pPr>
      <w:r>
        <w:t xml:space="preserve">Es pilnībā apzinos un apstiprinu, ka </w:t>
      </w:r>
      <w:r>
        <w:t>Vēlēšanu Komiteja</w:t>
      </w:r>
      <w:r>
        <w:t>, kas veic integritātes pārbaudi, var pieprasīt arī informāciju par</w:t>
      </w:r>
      <w:r>
        <w:t xml:space="preserve"> </w:t>
      </w:r>
      <w:r>
        <w:t>iespējamām sankcijām (iepriekš norādītais 1. un 2. jautājums) tieši no FIFA vai attiecīgās konfederācijas, kā arī no</w:t>
      </w:r>
      <w:r>
        <w:t xml:space="preserve"> </w:t>
      </w:r>
      <w:r>
        <w:t>citām institūcijām, piemēram, Sporta arbitrāžas tiesas (CAS) Lozannā, Šveicē vai no Starptautiskās Olimpiskās</w:t>
      </w:r>
      <w:r>
        <w:t xml:space="preserve"> </w:t>
      </w:r>
      <w:r>
        <w:t xml:space="preserve">komitejas. Šajā sakarā es atbrīvoju </w:t>
      </w:r>
      <w:r>
        <w:t xml:space="preserve">Vēlēšanu Komiteju </w:t>
      </w:r>
      <w:r>
        <w:t>no jebkāda konfidencialitātes pienākuma attiecībā uz</w:t>
      </w:r>
      <w:r>
        <w:t xml:space="preserve"> </w:t>
      </w:r>
      <w:r>
        <w:t>minēto informāciju</w:t>
      </w:r>
      <w:r>
        <w:t>.</w:t>
      </w:r>
    </w:p>
    <w:p w14:paraId="3C26A49C" w14:textId="77777777" w:rsidR="00003157" w:rsidRDefault="00003157" w:rsidP="00003157">
      <w:pPr>
        <w:jc w:val="both"/>
      </w:pPr>
    </w:p>
    <w:p w14:paraId="17A36A22" w14:textId="77777777" w:rsidR="00003157" w:rsidRDefault="00003157" w:rsidP="00003157">
      <w:pPr>
        <w:jc w:val="both"/>
      </w:pPr>
    </w:p>
    <w:p w14:paraId="1E2A4200" w14:textId="77777777" w:rsidR="00003157" w:rsidRDefault="00003157" w:rsidP="00003157"/>
    <w:p w14:paraId="73F3536F" w14:textId="77777777" w:rsidR="00003157" w:rsidRDefault="00003157" w:rsidP="00003157"/>
    <w:p w14:paraId="74FC6088" w14:textId="069C324E" w:rsidR="00003157" w:rsidRDefault="00F67365" w:rsidP="00003157">
      <w:r>
        <w:t xml:space="preserve">________________ </w:t>
      </w:r>
      <w:r>
        <w:tab/>
        <w:t>/paraksts/</w:t>
      </w:r>
    </w:p>
    <w:p w14:paraId="70BDECD2" w14:textId="0171D244" w:rsidR="00F67365" w:rsidRDefault="00F67365" w:rsidP="00003157">
      <w:r>
        <w:tab/>
      </w:r>
      <w:r>
        <w:tab/>
      </w:r>
      <w:r>
        <w:tab/>
        <w:t>/atšifrējums/</w:t>
      </w:r>
    </w:p>
    <w:sectPr w:rsidR="00F6736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3DF4" w14:textId="77777777" w:rsidR="0094350C" w:rsidRDefault="0094350C" w:rsidP="004D5204">
      <w:r>
        <w:separator/>
      </w:r>
    </w:p>
  </w:endnote>
  <w:endnote w:type="continuationSeparator" w:id="0">
    <w:p w14:paraId="34B3872C" w14:textId="77777777" w:rsidR="0094350C" w:rsidRDefault="0094350C" w:rsidP="004D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88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FD33D" w14:textId="676110EE" w:rsidR="004D5204" w:rsidRDefault="004D5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C15D6" w14:textId="77777777" w:rsidR="004D5204" w:rsidRDefault="004D5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F59C" w14:textId="77777777" w:rsidR="0094350C" w:rsidRDefault="0094350C" w:rsidP="004D5204">
      <w:r>
        <w:separator/>
      </w:r>
    </w:p>
  </w:footnote>
  <w:footnote w:type="continuationSeparator" w:id="0">
    <w:p w14:paraId="53654BF6" w14:textId="77777777" w:rsidR="0094350C" w:rsidRDefault="0094350C" w:rsidP="004D5204">
      <w:r>
        <w:continuationSeparator/>
      </w:r>
    </w:p>
  </w:footnote>
  <w:footnote w:id="1">
    <w:p w14:paraId="75A200F3" w14:textId="784BDC0D" w:rsidR="004D5204" w:rsidRDefault="004D5204">
      <w:pPr>
        <w:pStyle w:val="FootnoteText"/>
      </w:pPr>
      <w:r>
        <w:rPr>
          <w:rStyle w:val="FootnoteReference"/>
        </w:rPr>
        <w:footnoteRef/>
      </w:r>
      <w:r>
        <w:t xml:space="preserve"> LFF statūtu B pielikuma 1. panta 2. punkts.</w:t>
      </w:r>
    </w:p>
  </w:footnote>
  <w:footnote w:id="2">
    <w:p w14:paraId="3856A27B" w14:textId="410755F3" w:rsidR="004D5204" w:rsidRDefault="004D52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LFF statūtu B pielikuma 1. panta </w:t>
      </w:r>
      <w:r>
        <w:t>3</w:t>
      </w:r>
      <w:r>
        <w:t>. punkts</w:t>
      </w:r>
      <w:r>
        <w:t>.</w:t>
      </w:r>
    </w:p>
  </w:footnote>
  <w:footnote w:id="3">
    <w:p w14:paraId="2574E064" w14:textId="04F3D4A1" w:rsidR="004D5204" w:rsidRDefault="004D52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LFF statūtu B pielikuma </w:t>
      </w:r>
      <w:r>
        <w:t>2.</w:t>
      </w:r>
      <w:r>
        <w:t xml:space="preserve"> panta </w:t>
      </w:r>
      <w:r>
        <w:t>3. punkts.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B42"/>
    <w:multiLevelType w:val="hybridMultilevel"/>
    <w:tmpl w:val="6674E446"/>
    <w:lvl w:ilvl="0" w:tplc="9286C8F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122"/>
    <w:multiLevelType w:val="hybridMultilevel"/>
    <w:tmpl w:val="C25C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6E2A"/>
    <w:multiLevelType w:val="hybridMultilevel"/>
    <w:tmpl w:val="286E48C4"/>
    <w:lvl w:ilvl="0" w:tplc="818AFF7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07750">
    <w:abstractNumId w:val="0"/>
  </w:num>
  <w:num w:numId="2" w16cid:durableId="686324415">
    <w:abstractNumId w:val="2"/>
  </w:num>
  <w:num w:numId="3" w16cid:durableId="8257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04"/>
    <w:rsid w:val="00000448"/>
    <w:rsid w:val="00003157"/>
    <w:rsid w:val="001F7E4F"/>
    <w:rsid w:val="004D5204"/>
    <w:rsid w:val="0094350C"/>
    <w:rsid w:val="00A44B48"/>
    <w:rsid w:val="00E73D06"/>
    <w:rsid w:val="00ED2FEA"/>
    <w:rsid w:val="00F6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E981"/>
  <w15:chartTrackingRefBased/>
  <w15:docId w15:val="{94E353A1-2EBB-4B6D-AFD1-F10FE11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57"/>
    <w:pPr>
      <w:spacing w:after="0" w:line="240" w:lineRule="auto"/>
    </w:pPr>
    <w:rPr>
      <w:kern w:val="0"/>
      <w:sz w:val="24"/>
      <w:szCs w:val="24"/>
      <w:lang w:val="lv-LV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52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204"/>
    <w:rPr>
      <w:kern w:val="0"/>
      <w:sz w:val="20"/>
      <w:szCs w:val="20"/>
      <w:lang w:val="lv-LV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D52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5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04"/>
    <w:rPr>
      <w:kern w:val="0"/>
      <w:sz w:val="24"/>
      <w:szCs w:val="24"/>
      <w:lang w:val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5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04"/>
    <w:rPr>
      <w:kern w:val="0"/>
      <w:sz w:val="24"/>
      <w:szCs w:val="24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2002-0022-463B-A735-FEEBBD94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Inga Kačevska</cp:lastModifiedBy>
  <cp:revision>2</cp:revision>
  <dcterms:created xsi:type="dcterms:W3CDTF">2024-02-08T14:43:00Z</dcterms:created>
  <dcterms:modified xsi:type="dcterms:W3CDTF">2024-02-08T15:13:00Z</dcterms:modified>
</cp:coreProperties>
</file>